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FF9" w:rsidRDefault="00390FF9" w:rsidP="00390FF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390FF9" w:rsidRDefault="00390FF9" w:rsidP="00390FF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390FF9" w:rsidRDefault="00390FF9" w:rsidP="00390FF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90FF9" w:rsidRDefault="00390FF9" w:rsidP="00390FF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90FF9" w:rsidRDefault="00390FF9" w:rsidP="00390FF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D274B" w:rsidRDefault="00ED274B" w:rsidP="00ED274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1D0880" w:rsidRPr="00CB58E7" w:rsidRDefault="001D0880" w:rsidP="00390FF9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CB58E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1D0880" w:rsidRPr="00CB58E7" w:rsidRDefault="001D0880" w:rsidP="00DB241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1D0880" w:rsidRDefault="001D0880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91E3D">
        <w:rPr>
          <w:rFonts w:ascii="Times New Roman" w:hAnsi="Times New Roman"/>
          <w:sz w:val="24"/>
          <w:szCs w:val="24"/>
        </w:rPr>
        <w:t xml:space="preserve">Название лекции: Морфологические изменения при ишемии миокарда </w:t>
      </w:r>
    </w:p>
    <w:p w:rsidR="001D0880" w:rsidRPr="00091E3D" w:rsidRDefault="001D0880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91E3D">
        <w:rPr>
          <w:rFonts w:ascii="Times New Roman" w:hAnsi="Times New Roman"/>
          <w:sz w:val="24"/>
          <w:szCs w:val="24"/>
        </w:rPr>
        <w:t>Код темы лекции по унифицированной программе: ОД.О</w:t>
      </w:r>
      <w:r w:rsidRPr="00091E3D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03.1.4.3</w:t>
      </w:r>
    </w:p>
    <w:p w:rsidR="001D0880" w:rsidRPr="00CB58E7" w:rsidRDefault="001D0880" w:rsidP="00DB241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>Наименование цикла: ординатура «Терапия»</w:t>
      </w:r>
    </w:p>
    <w:p w:rsidR="001D0880" w:rsidRPr="00CB58E7" w:rsidRDefault="001D0880" w:rsidP="00DB2414">
      <w:pPr>
        <w:pStyle w:val="a8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>Контингент: ординаторы по специальности «Терапия»</w:t>
      </w:r>
    </w:p>
    <w:p w:rsidR="001D0880" w:rsidRPr="00CB58E7" w:rsidRDefault="001D0880" w:rsidP="00DB2414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1D0880" w:rsidRPr="00CB58E7" w:rsidRDefault="001D0880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 xml:space="preserve">Цель: ознакомить ординатора с современными данными по 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</w:rPr>
        <w:t>орфологическим</w:t>
      </w:r>
      <w:r w:rsidRPr="00091E3D">
        <w:rPr>
          <w:rFonts w:ascii="Times New Roman" w:hAnsi="Times New Roman"/>
        </w:rPr>
        <w:t xml:space="preserve"> изменения</w:t>
      </w:r>
      <w:r>
        <w:rPr>
          <w:rFonts w:ascii="Times New Roman" w:hAnsi="Times New Roman"/>
        </w:rPr>
        <w:t>м</w:t>
      </w:r>
      <w:r w:rsidRPr="00091E3D">
        <w:rPr>
          <w:rFonts w:ascii="Times New Roman" w:hAnsi="Times New Roman"/>
        </w:rPr>
        <w:t xml:space="preserve"> при ишемии миокарда</w:t>
      </w:r>
    </w:p>
    <w:p w:rsidR="001D0880" w:rsidRPr="00091E3D" w:rsidRDefault="001D0880" w:rsidP="00DB2414">
      <w:pPr>
        <w:pStyle w:val="a8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CB58E7">
        <w:rPr>
          <w:rFonts w:ascii="Times New Roman" w:hAnsi="Times New Roman"/>
          <w:sz w:val="24"/>
          <w:szCs w:val="24"/>
        </w:rPr>
        <w:t xml:space="preserve"> В лекции освещаются следующие вопросы: </w:t>
      </w:r>
      <w:r w:rsidRPr="00091E3D">
        <w:rPr>
          <w:rFonts w:ascii="Times New Roman" w:hAnsi="Times New Roman"/>
          <w:sz w:val="24"/>
          <w:szCs w:val="24"/>
        </w:rPr>
        <w:t>Морфологические изменения при ишемии миокарда.</w:t>
      </w:r>
    </w:p>
    <w:p w:rsidR="001D0880" w:rsidRPr="00CB58E7" w:rsidRDefault="001D0880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 xml:space="preserve">План лекции: </w:t>
      </w:r>
      <w:r w:rsidRPr="00091E3D">
        <w:rPr>
          <w:rFonts w:ascii="Times New Roman" w:hAnsi="Times New Roman"/>
          <w:sz w:val="24"/>
          <w:szCs w:val="24"/>
        </w:rPr>
        <w:t>Морфологические изменения при ишемии миокарда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1D0880" w:rsidRPr="00CB58E7" w:rsidRDefault="001D0880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CB58E7">
        <w:rPr>
          <w:rFonts w:ascii="Times New Roman" w:hAnsi="Times New Roman"/>
          <w:sz w:val="24"/>
          <w:szCs w:val="24"/>
        </w:rPr>
        <w:t>оверхед</w:t>
      </w:r>
      <w:proofErr w:type="spellEnd"/>
      <w:r w:rsidRPr="00CB58E7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1D0880" w:rsidRPr="00CB58E7" w:rsidRDefault="001D0880" w:rsidP="00DB2414">
      <w:pPr>
        <w:numPr>
          <w:ilvl w:val="0"/>
          <w:numId w:val="1"/>
        </w:numPr>
        <w:spacing w:after="0" w:line="240" w:lineRule="auto"/>
        <w:ind w:right="-1558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>Методы контроля знаний и навыков: тестовый контроль.</w:t>
      </w:r>
    </w:p>
    <w:p w:rsidR="001D0880" w:rsidRPr="00CB58E7" w:rsidRDefault="001D0880" w:rsidP="00DB24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 xml:space="preserve">      10. Литература по теме лекции:</w:t>
      </w:r>
    </w:p>
    <w:p w:rsidR="001D0880" w:rsidRPr="00CB58E7" w:rsidRDefault="001D0880" w:rsidP="00DB2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0880" w:rsidRPr="00CB58E7" w:rsidRDefault="001D0880" w:rsidP="00DB2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 xml:space="preserve"> Основная:</w:t>
      </w:r>
      <w:r w:rsidRPr="00CB58E7">
        <w:rPr>
          <w:rFonts w:ascii="Times New Roman" w:hAnsi="Times New Roman"/>
          <w:bCs/>
          <w:sz w:val="24"/>
          <w:szCs w:val="24"/>
        </w:rPr>
        <w:t xml:space="preserve"> </w:t>
      </w:r>
    </w:p>
    <w:p w:rsidR="001D0880" w:rsidRPr="004A4EEF" w:rsidRDefault="001D0880" w:rsidP="00091E3D">
      <w:pPr>
        <w:numPr>
          <w:ilvl w:val="0"/>
          <w:numId w:val="14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r w:rsidRPr="004A4EEF">
        <w:rPr>
          <w:rFonts w:ascii="Times New Roman" w:hAnsi="Times New Roman"/>
          <w:b/>
          <w:bCs/>
          <w:sz w:val="24"/>
          <w:szCs w:val="24"/>
        </w:rPr>
        <w:t>Кардиология. Национальное руководство</w:t>
      </w:r>
      <w:r w:rsidRPr="004A4EEF">
        <w:rPr>
          <w:rFonts w:ascii="Times New Roman" w:hAnsi="Times New Roman"/>
          <w:sz w:val="24"/>
          <w:szCs w:val="24"/>
        </w:rPr>
        <w:t xml:space="preserve">: учебное пособие    для системы    послевузовского </w:t>
      </w:r>
      <w:proofErr w:type="gramStart"/>
      <w:r w:rsidRPr="004A4EEF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4A4EEF">
        <w:rPr>
          <w:rFonts w:ascii="Times New Roman" w:hAnsi="Times New Roman"/>
          <w:sz w:val="24"/>
          <w:szCs w:val="24"/>
        </w:rPr>
        <w:t xml:space="preserve"> врачей / под ред. Ю. Н. </w:t>
      </w:r>
      <w:proofErr w:type="spellStart"/>
      <w:r w:rsidRPr="004A4EEF">
        <w:rPr>
          <w:rFonts w:ascii="Times New Roman" w:hAnsi="Times New Roman"/>
          <w:sz w:val="24"/>
          <w:szCs w:val="24"/>
        </w:rPr>
        <w:t>Беленкова</w:t>
      </w:r>
      <w:proofErr w:type="spellEnd"/>
      <w:r w:rsidRPr="004A4EEF">
        <w:rPr>
          <w:rFonts w:ascii="Times New Roman" w:hAnsi="Times New Roman"/>
          <w:sz w:val="24"/>
          <w:szCs w:val="24"/>
        </w:rPr>
        <w:t xml:space="preserve">, Р. Г. </w:t>
      </w:r>
      <w:proofErr w:type="spellStart"/>
      <w:r w:rsidRPr="004A4EEF">
        <w:rPr>
          <w:rFonts w:ascii="Times New Roman" w:hAnsi="Times New Roman"/>
          <w:sz w:val="24"/>
          <w:szCs w:val="24"/>
        </w:rPr>
        <w:t>Оганова</w:t>
      </w:r>
      <w:proofErr w:type="spellEnd"/>
      <w:r w:rsidRPr="004A4EEF">
        <w:rPr>
          <w:rFonts w:ascii="Times New Roman" w:hAnsi="Times New Roman"/>
          <w:sz w:val="24"/>
          <w:szCs w:val="24"/>
        </w:rPr>
        <w:t>. - М.: ГЭОТАР- Медиа, 2008. - 1232 с. + 1 эл. опт. диск (CD-ROM).</w:t>
      </w:r>
    </w:p>
    <w:p w:rsidR="001D0880" w:rsidRPr="004A4EEF" w:rsidRDefault="001D0880" w:rsidP="00091E3D">
      <w:pPr>
        <w:numPr>
          <w:ilvl w:val="0"/>
          <w:numId w:val="14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proofErr w:type="spellStart"/>
      <w:r w:rsidRPr="004A4EEF">
        <w:rPr>
          <w:rFonts w:ascii="Times New Roman" w:hAnsi="Times New Roman"/>
          <w:b/>
          <w:bCs/>
          <w:sz w:val="24"/>
          <w:szCs w:val="24"/>
        </w:rPr>
        <w:t>Киякбаев</w:t>
      </w:r>
      <w:proofErr w:type="spellEnd"/>
      <w:r w:rsidRPr="004A4EEF">
        <w:rPr>
          <w:rFonts w:ascii="Times New Roman" w:hAnsi="Times New Roman"/>
          <w:b/>
          <w:bCs/>
          <w:sz w:val="24"/>
          <w:szCs w:val="24"/>
        </w:rPr>
        <w:t xml:space="preserve"> Г. </w:t>
      </w:r>
      <w:proofErr w:type="gramStart"/>
      <w:r w:rsidRPr="004A4EEF">
        <w:rPr>
          <w:rFonts w:ascii="Times New Roman" w:hAnsi="Times New Roman"/>
          <w:b/>
          <w:bCs/>
          <w:sz w:val="24"/>
          <w:szCs w:val="24"/>
        </w:rPr>
        <w:t>К.</w:t>
      </w:r>
      <w:r w:rsidRPr="004A4EEF">
        <w:rPr>
          <w:rFonts w:ascii="Times New Roman" w:hAnsi="Times New Roman"/>
          <w:sz w:val="24"/>
          <w:szCs w:val="24"/>
        </w:rPr>
        <w:t>.</w:t>
      </w:r>
      <w:proofErr w:type="gramEnd"/>
      <w:r w:rsidRPr="004A4EEF">
        <w:rPr>
          <w:rFonts w:ascii="Times New Roman" w:hAnsi="Times New Roman"/>
          <w:sz w:val="24"/>
          <w:szCs w:val="24"/>
        </w:rPr>
        <w:t xml:space="preserve"> 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 w:rsidRPr="004A4EEF">
        <w:rPr>
          <w:rFonts w:ascii="Times New Roman" w:hAnsi="Times New Roman"/>
          <w:sz w:val="24"/>
          <w:szCs w:val="24"/>
        </w:rPr>
        <w:t>Киякбаев</w:t>
      </w:r>
      <w:proofErr w:type="spellEnd"/>
      <w:r w:rsidRPr="004A4E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A4EEF">
        <w:rPr>
          <w:rFonts w:ascii="Times New Roman" w:hAnsi="Times New Roman"/>
          <w:sz w:val="24"/>
          <w:szCs w:val="24"/>
        </w:rPr>
        <w:t xml:space="preserve"> под </w:t>
      </w:r>
      <w:proofErr w:type="spellStart"/>
      <w:r w:rsidRPr="004A4EEF">
        <w:rPr>
          <w:rFonts w:ascii="Times New Roman" w:hAnsi="Times New Roman"/>
          <w:sz w:val="24"/>
          <w:szCs w:val="24"/>
        </w:rPr>
        <w:t>ред</w:t>
      </w:r>
      <w:proofErr w:type="spellEnd"/>
      <w:r w:rsidRPr="004A4EEF">
        <w:rPr>
          <w:rFonts w:ascii="Times New Roman" w:hAnsi="Times New Roman"/>
          <w:sz w:val="24"/>
          <w:szCs w:val="24"/>
        </w:rPr>
        <w:t xml:space="preserve"> В. С. Моисеева. - М.: ГЭОТАР- Медиа, 2009. - 256 с.:</w:t>
      </w:r>
    </w:p>
    <w:p w:rsidR="001D0880" w:rsidRPr="004A4EEF" w:rsidRDefault="001D0880" w:rsidP="00091E3D">
      <w:pPr>
        <w:numPr>
          <w:ilvl w:val="0"/>
          <w:numId w:val="14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A4EEF">
        <w:rPr>
          <w:rFonts w:ascii="Times New Roman" w:hAnsi="Times New Roman"/>
          <w:b/>
          <w:bCs/>
          <w:sz w:val="24"/>
          <w:szCs w:val="24"/>
        </w:rPr>
        <w:t>Люсов</w:t>
      </w:r>
      <w:proofErr w:type="spellEnd"/>
      <w:r w:rsidRPr="004A4EEF">
        <w:rPr>
          <w:rFonts w:ascii="Times New Roman" w:hAnsi="Times New Roman"/>
          <w:b/>
          <w:bCs/>
          <w:sz w:val="24"/>
          <w:szCs w:val="24"/>
        </w:rPr>
        <w:t>, В. А.</w:t>
      </w:r>
      <w:r w:rsidRPr="004A4EEF">
        <w:rPr>
          <w:rFonts w:ascii="Times New Roman" w:hAnsi="Times New Roman"/>
          <w:sz w:val="24"/>
          <w:szCs w:val="24"/>
        </w:rPr>
        <w:t xml:space="preserve"> ЭКГ при инфаркте миокарда: атлас + ЭКГ линейка/ В. А. </w:t>
      </w:r>
      <w:proofErr w:type="spellStart"/>
      <w:r w:rsidRPr="004A4EEF">
        <w:rPr>
          <w:rFonts w:ascii="Times New Roman" w:hAnsi="Times New Roman"/>
          <w:sz w:val="24"/>
          <w:szCs w:val="24"/>
        </w:rPr>
        <w:t>Люсов</w:t>
      </w:r>
      <w:proofErr w:type="spellEnd"/>
      <w:r w:rsidRPr="004A4EEF">
        <w:rPr>
          <w:rFonts w:ascii="Times New Roman" w:hAnsi="Times New Roman"/>
          <w:sz w:val="24"/>
          <w:szCs w:val="24"/>
        </w:rPr>
        <w:t>. - М.: ГЭОТАР- Медиа, 2009. - 76 с.: ил. + 1 ЭКГ линейка.</w:t>
      </w:r>
    </w:p>
    <w:p w:rsidR="001D0880" w:rsidRPr="004A4EEF" w:rsidRDefault="001D0880" w:rsidP="00091E3D">
      <w:pPr>
        <w:numPr>
          <w:ilvl w:val="0"/>
          <w:numId w:val="14"/>
        </w:numPr>
        <w:tabs>
          <w:tab w:val="num" w:pos="540"/>
        </w:tabs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4A4EEF">
        <w:rPr>
          <w:rFonts w:ascii="Times New Roman" w:hAnsi="Times New Roman"/>
          <w:b/>
          <w:sz w:val="24"/>
          <w:szCs w:val="24"/>
        </w:rPr>
        <w:t>Метелица В.И.</w:t>
      </w:r>
      <w:r w:rsidRPr="004A4EEF">
        <w:rPr>
          <w:rFonts w:ascii="Times New Roman" w:hAnsi="Times New Roman"/>
          <w:sz w:val="24"/>
          <w:szCs w:val="24"/>
        </w:rPr>
        <w:t xml:space="preserve"> Справочник по клинической фармакологии сердечно-сосудистых лекарственных средств, издание 3-е. Издательство: Медицинское Информационное </w:t>
      </w:r>
      <w:proofErr w:type="spellStart"/>
      <w:r w:rsidRPr="004A4EEF">
        <w:rPr>
          <w:rFonts w:ascii="Times New Roman" w:hAnsi="Times New Roman"/>
          <w:sz w:val="24"/>
          <w:szCs w:val="24"/>
        </w:rPr>
        <w:t>агенство</w:t>
      </w:r>
      <w:proofErr w:type="spellEnd"/>
      <w:r w:rsidRPr="004A4EEF">
        <w:rPr>
          <w:rFonts w:ascii="Times New Roman" w:hAnsi="Times New Roman"/>
          <w:sz w:val="24"/>
          <w:szCs w:val="24"/>
        </w:rPr>
        <w:t xml:space="preserve">, 2006 </w:t>
      </w:r>
    </w:p>
    <w:p w:rsidR="001D0880" w:rsidRPr="004A4EEF" w:rsidRDefault="001D0880" w:rsidP="00091E3D">
      <w:pPr>
        <w:numPr>
          <w:ilvl w:val="0"/>
          <w:numId w:val="14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A4EEF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4A4EEF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4A4EEF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4A4EEF">
        <w:rPr>
          <w:rFonts w:ascii="Times New Roman" w:hAnsi="Times New Roman"/>
          <w:sz w:val="24"/>
          <w:szCs w:val="24"/>
        </w:rPr>
        <w:t>.-</w:t>
      </w:r>
      <w:proofErr w:type="gramEnd"/>
      <w:r w:rsidRPr="004A4EEF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1D0880" w:rsidRPr="001B35C0" w:rsidRDefault="001D0880" w:rsidP="00091E3D">
      <w:pPr>
        <w:tabs>
          <w:tab w:val="num" w:pos="540"/>
        </w:tabs>
        <w:spacing w:after="0" w:line="240" w:lineRule="auto"/>
        <w:ind w:left="540"/>
      </w:pPr>
    </w:p>
    <w:p w:rsidR="001D0880" w:rsidRPr="00CB58E7" w:rsidRDefault="001D0880" w:rsidP="00091E3D">
      <w:pPr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</w:p>
    <w:p w:rsidR="001D0880" w:rsidRPr="00CB58E7" w:rsidRDefault="001D0880" w:rsidP="00091E3D">
      <w:pPr>
        <w:tabs>
          <w:tab w:val="left" w:pos="2880"/>
        </w:tabs>
        <w:rPr>
          <w:rFonts w:ascii="Times New Roman" w:hAnsi="Times New Roman"/>
          <w:sz w:val="24"/>
          <w:szCs w:val="24"/>
        </w:rPr>
      </w:pPr>
    </w:p>
    <w:p w:rsidR="001D0880" w:rsidRPr="00CB58E7" w:rsidRDefault="001D0880" w:rsidP="00091E3D">
      <w:pPr>
        <w:ind w:left="540" w:hanging="360"/>
        <w:rPr>
          <w:rFonts w:ascii="Times New Roman" w:hAnsi="Times New Roman"/>
          <w:sz w:val="24"/>
          <w:szCs w:val="24"/>
        </w:rPr>
      </w:pPr>
    </w:p>
    <w:p w:rsidR="001D0880" w:rsidRPr="00CB58E7" w:rsidRDefault="001D0880" w:rsidP="00091E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0880" w:rsidRPr="00CB58E7" w:rsidRDefault="001D0880" w:rsidP="00091E3D">
      <w:pPr>
        <w:spacing w:line="240" w:lineRule="auto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ab/>
      </w:r>
      <w:r w:rsidRPr="00CB58E7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1D0880" w:rsidRPr="00CB58E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D7012"/>
    <w:multiLevelType w:val="hybridMultilevel"/>
    <w:tmpl w:val="CF1ACEC6"/>
    <w:lvl w:ilvl="0" w:tplc="2772C33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102FCA"/>
    <w:multiLevelType w:val="hybridMultilevel"/>
    <w:tmpl w:val="6826D846"/>
    <w:lvl w:ilvl="0" w:tplc="865E3298">
      <w:start w:val="6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4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7" w15:restartNumberingAfterBreak="0">
    <w:nsid w:val="468065AB"/>
    <w:multiLevelType w:val="hybridMultilevel"/>
    <w:tmpl w:val="739E0A7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5FC72811"/>
    <w:multiLevelType w:val="hybridMultilevel"/>
    <w:tmpl w:val="48A2CFEE"/>
    <w:lvl w:ilvl="0" w:tplc="FBF8F540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1" w15:restartNumberingAfterBreak="0">
    <w:nsid w:val="675A471F"/>
    <w:multiLevelType w:val="hybridMultilevel"/>
    <w:tmpl w:val="CCE0433C"/>
    <w:lvl w:ilvl="0" w:tplc="29167840">
      <w:start w:val="3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  <w:rPr>
        <w:rFonts w:cs="Times New Roman"/>
      </w:rPr>
    </w:lvl>
  </w:abstractNum>
  <w:abstractNum w:abstractNumId="12" w15:restartNumberingAfterBreak="0">
    <w:nsid w:val="6C8E53FE"/>
    <w:multiLevelType w:val="hybridMultilevel"/>
    <w:tmpl w:val="E04098EC"/>
    <w:lvl w:ilvl="0" w:tplc="E7D4512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6"/>
  </w:num>
  <w:num w:numId="5">
    <w:abstractNumId w:val="11"/>
  </w:num>
  <w:num w:numId="6">
    <w:abstractNumId w:val="0"/>
  </w:num>
  <w:num w:numId="7">
    <w:abstractNumId w:val="1"/>
  </w:num>
  <w:num w:numId="8">
    <w:abstractNumId w:val="10"/>
  </w:num>
  <w:num w:numId="9">
    <w:abstractNumId w:val="3"/>
  </w:num>
  <w:num w:numId="10">
    <w:abstractNumId w:val="7"/>
  </w:num>
  <w:num w:numId="11">
    <w:abstractNumId w:val="9"/>
  </w:num>
  <w:num w:numId="12">
    <w:abstractNumId w:val="4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33910"/>
    <w:rsid w:val="00051017"/>
    <w:rsid w:val="000835B5"/>
    <w:rsid w:val="00091E3D"/>
    <w:rsid w:val="000A0B4E"/>
    <w:rsid w:val="000C4527"/>
    <w:rsid w:val="000F0D76"/>
    <w:rsid w:val="00106FB0"/>
    <w:rsid w:val="00117591"/>
    <w:rsid w:val="00134AD0"/>
    <w:rsid w:val="00163E90"/>
    <w:rsid w:val="0017139B"/>
    <w:rsid w:val="001B0ADB"/>
    <w:rsid w:val="001B2F58"/>
    <w:rsid w:val="001B35C0"/>
    <w:rsid w:val="001D0880"/>
    <w:rsid w:val="001E5450"/>
    <w:rsid w:val="00222ADE"/>
    <w:rsid w:val="002234FE"/>
    <w:rsid w:val="002443D5"/>
    <w:rsid w:val="002F009E"/>
    <w:rsid w:val="002F1FAD"/>
    <w:rsid w:val="003005EF"/>
    <w:rsid w:val="00302B73"/>
    <w:rsid w:val="00306F2B"/>
    <w:rsid w:val="0034395C"/>
    <w:rsid w:val="00377882"/>
    <w:rsid w:val="00384B37"/>
    <w:rsid w:val="00390FF9"/>
    <w:rsid w:val="00393D99"/>
    <w:rsid w:val="003D42D3"/>
    <w:rsid w:val="003F5D9D"/>
    <w:rsid w:val="004441A2"/>
    <w:rsid w:val="0048466F"/>
    <w:rsid w:val="004A4EEF"/>
    <w:rsid w:val="004C0134"/>
    <w:rsid w:val="004E29AE"/>
    <w:rsid w:val="004E4955"/>
    <w:rsid w:val="004E54B7"/>
    <w:rsid w:val="0053597F"/>
    <w:rsid w:val="00561B18"/>
    <w:rsid w:val="00586BAE"/>
    <w:rsid w:val="005C020D"/>
    <w:rsid w:val="00601A3B"/>
    <w:rsid w:val="00606998"/>
    <w:rsid w:val="006C017E"/>
    <w:rsid w:val="007054D3"/>
    <w:rsid w:val="00725B85"/>
    <w:rsid w:val="00730838"/>
    <w:rsid w:val="007A2285"/>
    <w:rsid w:val="008D3810"/>
    <w:rsid w:val="009662DF"/>
    <w:rsid w:val="009C23A6"/>
    <w:rsid w:val="009C2BF4"/>
    <w:rsid w:val="009D377A"/>
    <w:rsid w:val="00A30AFA"/>
    <w:rsid w:val="00A43941"/>
    <w:rsid w:val="00AD520D"/>
    <w:rsid w:val="00AE2588"/>
    <w:rsid w:val="00B148ED"/>
    <w:rsid w:val="00B244E4"/>
    <w:rsid w:val="00B9429F"/>
    <w:rsid w:val="00BD0986"/>
    <w:rsid w:val="00BD2A45"/>
    <w:rsid w:val="00BF02CD"/>
    <w:rsid w:val="00BF3E08"/>
    <w:rsid w:val="00C0032E"/>
    <w:rsid w:val="00CB58E7"/>
    <w:rsid w:val="00CD5FAB"/>
    <w:rsid w:val="00CF7C0F"/>
    <w:rsid w:val="00D32C47"/>
    <w:rsid w:val="00DB2414"/>
    <w:rsid w:val="00E013FD"/>
    <w:rsid w:val="00E262AA"/>
    <w:rsid w:val="00E327A0"/>
    <w:rsid w:val="00E6497B"/>
    <w:rsid w:val="00EA24EB"/>
    <w:rsid w:val="00EB56BC"/>
    <w:rsid w:val="00ED274B"/>
    <w:rsid w:val="00EE4070"/>
    <w:rsid w:val="00F31E76"/>
    <w:rsid w:val="00F5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56493B"/>
  <w15:docId w15:val="{63F887B4-3FC5-4982-BC07-6B11EF005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/>
      <w:b/>
      <w:sz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</w:style>
  <w:style w:type="character" w:customStyle="1" w:styleId="apple-converted-space">
    <w:name w:val="apple-converted-space"/>
    <w:uiPriority w:val="99"/>
    <w:rsid w:val="001B0ADB"/>
  </w:style>
  <w:style w:type="paragraph" w:styleId="3">
    <w:name w:val="Body Text 3"/>
    <w:basedOn w:val="a"/>
    <w:link w:val="30"/>
    <w:uiPriority w:val="99"/>
    <w:rsid w:val="005C020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3F5D9D"/>
    <w:rPr>
      <w:rFonts w:eastAsia="Times New Roman"/>
      <w:sz w:val="16"/>
    </w:rPr>
  </w:style>
  <w:style w:type="character" w:styleId="a9">
    <w:name w:val="Hyperlink"/>
    <w:uiPriority w:val="99"/>
    <w:rsid w:val="005C020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74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308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25</cp:revision>
  <dcterms:created xsi:type="dcterms:W3CDTF">2012-07-09T05:31:00Z</dcterms:created>
  <dcterms:modified xsi:type="dcterms:W3CDTF">2018-11-06T13:29:00Z</dcterms:modified>
</cp:coreProperties>
</file>